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44AE9" w14:textId="60541A6E" w:rsidR="00B819B6" w:rsidRDefault="00AB44F9">
      <w:r>
        <w:t>O</w:t>
      </w:r>
      <w:r w:rsidR="0002323B">
        <w:t>n February</w:t>
      </w:r>
      <w:r>
        <w:t xml:space="preserve"> 22nd</w:t>
      </w:r>
      <w:r w:rsidR="0002323B">
        <w:t xml:space="preserve">, 5 amazing </w:t>
      </w:r>
      <w:r>
        <w:t>4</w:t>
      </w:r>
      <w:r w:rsidRPr="00AB44F9">
        <w:rPr>
          <w:vertAlign w:val="superscript"/>
        </w:rPr>
        <w:t>th</w:t>
      </w:r>
      <w:r>
        <w:t xml:space="preserve"> &amp; 5</w:t>
      </w:r>
      <w:r w:rsidRPr="00AB44F9">
        <w:rPr>
          <w:vertAlign w:val="superscript"/>
        </w:rPr>
        <w:t>th</w:t>
      </w:r>
      <w:r>
        <w:t xml:space="preserve"> grade </w:t>
      </w:r>
      <w:r w:rsidR="0002323B">
        <w:t xml:space="preserve">students participated in the Leadership Conference providing positive interactions and feedback from Holley Elementary School. The students showcased their talents in many areas being leaders through PAC (Professionalism, Accountability, and Communication). These students are shown below in a picture with their School Counselor. The Leadership Development Coordinator is Mr. Geordie Daniel. </w:t>
      </w:r>
      <w:r>
        <w:t>Our Holley Hawk leaders were Skylar Dixon, Jason Nguyen, Adrian Sandoval, Katherine Ho, Brian Ho, and Tonya Cole, School Counselor.</w:t>
      </w:r>
    </w:p>
    <w:p w14:paraId="74CD3824" w14:textId="77777777" w:rsidR="0002323B" w:rsidRDefault="0002323B"/>
    <w:p w14:paraId="3EB916A0" w14:textId="77777777" w:rsidR="00AC41DE" w:rsidRDefault="0002323B" w:rsidP="00AC41DE">
      <w:pPr>
        <w:pStyle w:val="NormalWeb"/>
      </w:pPr>
      <w:r>
        <w:rPr>
          <w:noProof/>
        </w:rPr>
        <w:drawing>
          <wp:inline distT="0" distB="0" distL="0" distR="0" wp14:anchorId="2B3B151A" wp14:editId="4EA60380">
            <wp:extent cx="1796785" cy="1199306"/>
            <wp:effectExtent l="0" t="0" r="0" b="127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596" cy="1214531"/>
                    </a:xfrm>
                    <a:prstGeom prst="rect">
                      <a:avLst/>
                    </a:prstGeom>
                    <a:noFill/>
                    <a:ln>
                      <a:noFill/>
                    </a:ln>
                  </pic:spPr>
                </pic:pic>
              </a:graphicData>
            </a:graphic>
          </wp:inline>
        </w:drawing>
      </w:r>
      <w:r>
        <w:t xml:space="preserve">           </w:t>
      </w:r>
      <w:r w:rsidR="00AC41DE">
        <w:rPr>
          <w:noProof/>
        </w:rPr>
        <w:drawing>
          <wp:inline distT="0" distB="0" distL="0" distR="0" wp14:anchorId="03D247DA" wp14:editId="472D7B5D">
            <wp:extent cx="1901952" cy="1269503"/>
            <wp:effectExtent l="0" t="0" r="3175" b="6985"/>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5779" cy="1278732"/>
                    </a:xfrm>
                    <a:prstGeom prst="rect">
                      <a:avLst/>
                    </a:prstGeom>
                    <a:noFill/>
                    <a:ln>
                      <a:noFill/>
                    </a:ln>
                  </pic:spPr>
                </pic:pic>
              </a:graphicData>
            </a:graphic>
          </wp:inline>
        </w:drawing>
      </w:r>
      <w:r w:rsidR="00AC41DE">
        <w:t xml:space="preserve">  </w:t>
      </w:r>
      <w:r w:rsidR="00AC41DE">
        <w:rPr>
          <w:noProof/>
        </w:rPr>
        <w:drawing>
          <wp:inline distT="0" distB="0" distL="0" distR="0" wp14:anchorId="3F51ECEF" wp14:editId="7835E8B6">
            <wp:extent cx="1712976" cy="1143366"/>
            <wp:effectExtent l="0" t="0" r="1905"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6247" cy="1152224"/>
                    </a:xfrm>
                    <a:prstGeom prst="rect">
                      <a:avLst/>
                    </a:prstGeom>
                    <a:noFill/>
                    <a:ln>
                      <a:noFill/>
                    </a:ln>
                  </pic:spPr>
                </pic:pic>
              </a:graphicData>
            </a:graphic>
          </wp:inline>
        </w:drawing>
      </w:r>
    </w:p>
    <w:p w14:paraId="73CE56FF" w14:textId="5DA5DE67" w:rsidR="00AC41DE" w:rsidRDefault="00AC41DE" w:rsidP="00AC41DE">
      <w:pPr>
        <w:pStyle w:val="NormalWeb"/>
      </w:pPr>
    </w:p>
    <w:p w14:paraId="4EE01F27" w14:textId="4DEC785C" w:rsidR="00AC41DE" w:rsidRDefault="00AC41DE" w:rsidP="00AC41DE">
      <w:pPr>
        <w:pStyle w:val="NormalWeb"/>
      </w:pPr>
    </w:p>
    <w:p w14:paraId="2C959276" w14:textId="664DBBD7" w:rsidR="00AC41DE" w:rsidRDefault="0002323B" w:rsidP="00AC41DE">
      <w:pPr>
        <w:pStyle w:val="NormalWeb"/>
      </w:pPr>
      <w:r>
        <w:t xml:space="preserve">  </w:t>
      </w:r>
      <w:r>
        <w:rPr>
          <w:noProof/>
        </w:rPr>
        <w:drawing>
          <wp:inline distT="0" distB="0" distL="0" distR="0" wp14:anchorId="14583325" wp14:editId="5046FEB3">
            <wp:extent cx="1972249" cy="1316424"/>
            <wp:effectExtent l="0" t="0" r="952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8150" cy="1327037"/>
                    </a:xfrm>
                    <a:prstGeom prst="rect">
                      <a:avLst/>
                    </a:prstGeom>
                    <a:noFill/>
                    <a:ln>
                      <a:noFill/>
                    </a:ln>
                  </pic:spPr>
                </pic:pic>
              </a:graphicData>
            </a:graphic>
          </wp:inline>
        </w:drawing>
      </w:r>
      <w:r>
        <w:t xml:space="preserve">  </w:t>
      </w:r>
      <w:r w:rsidR="00AC41DE">
        <w:rPr>
          <w:noProof/>
        </w:rPr>
        <w:drawing>
          <wp:inline distT="0" distB="0" distL="0" distR="0" wp14:anchorId="56DA5BC2" wp14:editId="056B15F4">
            <wp:extent cx="1972145" cy="1316355"/>
            <wp:effectExtent l="0" t="0" r="952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003230" cy="1337104"/>
                    </a:xfrm>
                    <a:prstGeom prst="rect">
                      <a:avLst/>
                    </a:prstGeom>
                    <a:noFill/>
                    <a:ln>
                      <a:noFill/>
                    </a:ln>
                  </pic:spPr>
                </pic:pic>
              </a:graphicData>
            </a:graphic>
          </wp:inline>
        </w:drawing>
      </w:r>
      <w:r w:rsidR="00AC41DE">
        <w:t xml:space="preserve">  </w:t>
      </w:r>
      <w:r w:rsidR="00AB44F9">
        <w:rPr>
          <w:noProof/>
        </w:rPr>
        <w:drawing>
          <wp:inline distT="0" distB="0" distL="0" distR="0" wp14:anchorId="39254112" wp14:editId="2FF1B312">
            <wp:extent cx="985393" cy="1313858"/>
            <wp:effectExtent l="0" t="0" r="5715" b="635"/>
            <wp:docPr id="1963428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7976" cy="1330636"/>
                    </a:xfrm>
                    <a:prstGeom prst="rect">
                      <a:avLst/>
                    </a:prstGeom>
                    <a:noFill/>
                  </pic:spPr>
                </pic:pic>
              </a:graphicData>
            </a:graphic>
          </wp:inline>
        </w:drawing>
      </w:r>
      <w:r w:rsidR="00AB44F9">
        <w:t xml:space="preserve">   </w:t>
      </w:r>
    </w:p>
    <w:p w14:paraId="6646F46C" w14:textId="77777777" w:rsidR="00AB44F9" w:rsidRDefault="00AB44F9" w:rsidP="00AC41DE">
      <w:pPr>
        <w:pStyle w:val="NormalWeb"/>
      </w:pPr>
    </w:p>
    <w:p w14:paraId="5FBD6DDA" w14:textId="0CD36073" w:rsidR="0002323B" w:rsidRDefault="00AB44F9" w:rsidP="0002323B">
      <w:pPr>
        <w:pStyle w:val="NormalWeb"/>
      </w:pPr>
      <w:r>
        <w:rPr>
          <w:noProof/>
        </w:rPr>
        <w:drawing>
          <wp:inline distT="0" distB="0" distL="0" distR="0" wp14:anchorId="51588158" wp14:editId="2A04AFAF">
            <wp:extent cx="2193882" cy="1645412"/>
            <wp:effectExtent l="0" t="0" r="0" b="0"/>
            <wp:docPr id="13871891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770" cy="1671578"/>
                    </a:xfrm>
                    <a:prstGeom prst="rect">
                      <a:avLst/>
                    </a:prstGeom>
                    <a:noFill/>
                  </pic:spPr>
                </pic:pic>
              </a:graphicData>
            </a:graphic>
          </wp:inline>
        </w:drawing>
      </w:r>
      <w:r>
        <w:t xml:space="preserve">     </w:t>
      </w:r>
      <w:r>
        <w:rPr>
          <w:noProof/>
        </w:rPr>
        <w:drawing>
          <wp:inline distT="0" distB="0" distL="0" distR="0" wp14:anchorId="2A2EF527" wp14:editId="11CD4FF4">
            <wp:extent cx="1951480" cy="1663319"/>
            <wp:effectExtent l="0" t="0" r="0" b="0"/>
            <wp:docPr id="16590037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9750" cy="1695938"/>
                    </a:xfrm>
                    <a:prstGeom prst="rect">
                      <a:avLst/>
                    </a:prstGeom>
                    <a:noFill/>
                  </pic:spPr>
                </pic:pic>
              </a:graphicData>
            </a:graphic>
          </wp:inline>
        </w:drawing>
      </w:r>
    </w:p>
    <w:p w14:paraId="15A66345" w14:textId="012C1CC4" w:rsidR="0002323B" w:rsidRDefault="0002323B" w:rsidP="0002323B">
      <w:pPr>
        <w:pStyle w:val="NormalWeb"/>
      </w:pPr>
    </w:p>
    <w:p w14:paraId="2BF53CA1" w14:textId="77777777" w:rsidR="0002323B" w:rsidRDefault="0002323B"/>
    <w:sectPr w:rsidR="0002323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12B99" w14:textId="77777777" w:rsidR="00AB44F9" w:rsidRDefault="00AB44F9" w:rsidP="00AB44F9">
      <w:pPr>
        <w:spacing w:after="0" w:line="240" w:lineRule="auto"/>
      </w:pPr>
      <w:r>
        <w:separator/>
      </w:r>
    </w:p>
  </w:endnote>
  <w:endnote w:type="continuationSeparator" w:id="0">
    <w:p w14:paraId="353E2FD2" w14:textId="77777777" w:rsidR="00AB44F9" w:rsidRDefault="00AB44F9" w:rsidP="00AB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AFE5" w14:textId="77777777" w:rsidR="00AB44F9" w:rsidRDefault="00AB44F9" w:rsidP="00AB44F9">
      <w:pPr>
        <w:spacing w:after="0" w:line="240" w:lineRule="auto"/>
      </w:pPr>
      <w:r>
        <w:separator/>
      </w:r>
    </w:p>
  </w:footnote>
  <w:footnote w:type="continuationSeparator" w:id="0">
    <w:p w14:paraId="08572A97" w14:textId="77777777" w:rsidR="00AB44F9" w:rsidRDefault="00AB44F9" w:rsidP="00AB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8074" w14:textId="3B82B023" w:rsidR="00AB44F9" w:rsidRDefault="00AB44F9">
    <w:pPr>
      <w:pStyle w:val="Header"/>
    </w:pPr>
    <w:r>
      <w:tab/>
      <w:t>Student Leadership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3B"/>
    <w:rsid w:val="0002323B"/>
    <w:rsid w:val="005E7BA6"/>
    <w:rsid w:val="00781D37"/>
    <w:rsid w:val="00AB44F9"/>
    <w:rsid w:val="00AC1EB8"/>
    <w:rsid w:val="00AC41DE"/>
    <w:rsid w:val="00B81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5875356"/>
  <w15:chartTrackingRefBased/>
  <w15:docId w15:val="{F3953BD4-DB2D-47F0-94B9-8837C69E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2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32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32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32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32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32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2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2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2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2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32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32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32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32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32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2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2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23B"/>
    <w:rPr>
      <w:rFonts w:eastAsiaTheme="majorEastAsia" w:cstheme="majorBidi"/>
      <w:color w:val="272727" w:themeColor="text1" w:themeTint="D8"/>
    </w:rPr>
  </w:style>
  <w:style w:type="paragraph" w:styleId="Title">
    <w:name w:val="Title"/>
    <w:basedOn w:val="Normal"/>
    <w:next w:val="Normal"/>
    <w:link w:val="TitleChar"/>
    <w:uiPriority w:val="10"/>
    <w:qFormat/>
    <w:rsid w:val="000232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2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2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2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23B"/>
    <w:pPr>
      <w:spacing w:before="160"/>
      <w:jc w:val="center"/>
    </w:pPr>
    <w:rPr>
      <w:i/>
      <w:iCs/>
      <w:color w:val="404040" w:themeColor="text1" w:themeTint="BF"/>
    </w:rPr>
  </w:style>
  <w:style w:type="character" w:customStyle="1" w:styleId="QuoteChar">
    <w:name w:val="Quote Char"/>
    <w:basedOn w:val="DefaultParagraphFont"/>
    <w:link w:val="Quote"/>
    <w:uiPriority w:val="29"/>
    <w:rsid w:val="0002323B"/>
    <w:rPr>
      <w:i/>
      <w:iCs/>
      <w:color w:val="404040" w:themeColor="text1" w:themeTint="BF"/>
    </w:rPr>
  </w:style>
  <w:style w:type="paragraph" w:styleId="ListParagraph">
    <w:name w:val="List Paragraph"/>
    <w:basedOn w:val="Normal"/>
    <w:uiPriority w:val="34"/>
    <w:qFormat/>
    <w:rsid w:val="0002323B"/>
    <w:pPr>
      <w:ind w:left="720"/>
      <w:contextualSpacing/>
    </w:pPr>
  </w:style>
  <w:style w:type="character" w:styleId="IntenseEmphasis">
    <w:name w:val="Intense Emphasis"/>
    <w:basedOn w:val="DefaultParagraphFont"/>
    <w:uiPriority w:val="21"/>
    <w:qFormat/>
    <w:rsid w:val="0002323B"/>
    <w:rPr>
      <w:i/>
      <w:iCs/>
      <w:color w:val="2F5496" w:themeColor="accent1" w:themeShade="BF"/>
    </w:rPr>
  </w:style>
  <w:style w:type="paragraph" w:styleId="IntenseQuote">
    <w:name w:val="Intense Quote"/>
    <w:basedOn w:val="Normal"/>
    <w:next w:val="Normal"/>
    <w:link w:val="IntenseQuoteChar"/>
    <w:uiPriority w:val="30"/>
    <w:qFormat/>
    <w:rsid w:val="000232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323B"/>
    <w:rPr>
      <w:i/>
      <w:iCs/>
      <w:color w:val="2F5496" w:themeColor="accent1" w:themeShade="BF"/>
    </w:rPr>
  </w:style>
  <w:style w:type="character" w:styleId="IntenseReference">
    <w:name w:val="Intense Reference"/>
    <w:basedOn w:val="DefaultParagraphFont"/>
    <w:uiPriority w:val="32"/>
    <w:qFormat/>
    <w:rsid w:val="0002323B"/>
    <w:rPr>
      <w:b/>
      <w:bCs/>
      <w:smallCaps/>
      <w:color w:val="2F5496" w:themeColor="accent1" w:themeShade="BF"/>
      <w:spacing w:val="5"/>
    </w:rPr>
  </w:style>
  <w:style w:type="paragraph" w:styleId="NormalWeb">
    <w:name w:val="Normal (Web)"/>
    <w:basedOn w:val="Normal"/>
    <w:uiPriority w:val="99"/>
    <w:semiHidden/>
    <w:unhideWhenUsed/>
    <w:rsid w:val="000232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B4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4F9"/>
  </w:style>
  <w:style w:type="paragraph" w:styleId="Footer">
    <w:name w:val="footer"/>
    <w:basedOn w:val="Normal"/>
    <w:link w:val="FooterChar"/>
    <w:uiPriority w:val="99"/>
    <w:unhideWhenUsed/>
    <w:rsid w:val="00AB4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577">
      <w:bodyDiv w:val="1"/>
      <w:marLeft w:val="0"/>
      <w:marRight w:val="0"/>
      <w:marTop w:val="0"/>
      <w:marBottom w:val="0"/>
      <w:divBdr>
        <w:top w:val="none" w:sz="0" w:space="0" w:color="auto"/>
        <w:left w:val="none" w:sz="0" w:space="0" w:color="auto"/>
        <w:bottom w:val="none" w:sz="0" w:space="0" w:color="auto"/>
        <w:right w:val="none" w:sz="0" w:space="0" w:color="auto"/>
      </w:divBdr>
    </w:div>
    <w:div w:id="33307936">
      <w:bodyDiv w:val="1"/>
      <w:marLeft w:val="0"/>
      <w:marRight w:val="0"/>
      <w:marTop w:val="0"/>
      <w:marBottom w:val="0"/>
      <w:divBdr>
        <w:top w:val="none" w:sz="0" w:space="0" w:color="auto"/>
        <w:left w:val="none" w:sz="0" w:space="0" w:color="auto"/>
        <w:bottom w:val="none" w:sz="0" w:space="0" w:color="auto"/>
        <w:right w:val="none" w:sz="0" w:space="0" w:color="auto"/>
      </w:divBdr>
    </w:div>
    <w:div w:id="317538714">
      <w:bodyDiv w:val="1"/>
      <w:marLeft w:val="0"/>
      <w:marRight w:val="0"/>
      <w:marTop w:val="0"/>
      <w:marBottom w:val="0"/>
      <w:divBdr>
        <w:top w:val="none" w:sz="0" w:space="0" w:color="auto"/>
        <w:left w:val="none" w:sz="0" w:space="0" w:color="auto"/>
        <w:bottom w:val="none" w:sz="0" w:space="0" w:color="auto"/>
        <w:right w:val="none" w:sz="0" w:space="0" w:color="auto"/>
      </w:divBdr>
    </w:div>
    <w:div w:id="884173947">
      <w:bodyDiv w:val="1"/>
      <w:marLeft w:val="0"/>
      <w:marRight w:val="0"/>
      <w:marTop w:val="0"/>
      <w:marBottom w:val="0"/>
      <w:divBdr>
        <w:top w:val="none" w:sz="0" w:space="0" w:color="auto"/>
        <w:left w:val="none" w:sz="0" w:space="0" w:color="auto"/>
        <w:bottom w:val="none" w:sz="0" w:space="0" w:color="auto"/>
        <w:right w:val="none" w:sz="0" w:space="0" w:color="auto"/>
      </w:divBdr>
    </w:div>
    <w:div w:id="160464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Tonya</dc:creator>
  <cp:keywords/>
  <dc:description/>
  <cp:lastModifiedBy>Cole, Tonya</cp:lastModifiedBy>
  <cp:revision>1</cp:revision>
  <dcterms:created xsi:type="dcterms:W3CDTF">2025-05-13T16:11:00Z</dcterms:created>
  <dcterms:modified xsi:type="dcterms:W3CDTF">2025-05-13T16:49:00Z</dcterms:modified>
</cp:coreProperties>
</file>